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 xml:space="preserve">Dear </w:t>
      </w:r>
      <w:bookmarkStart w:id="0" w:name="_GoBack"/>
      <w:bookmarkEnd w:id="0"/>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 xml:space="preserve">As my local MP, I am writing to you to express my concern about the political situation in West Papua and the deeply disturbing human rights abuses that are being carried out there. </w:t>
      </w:r>
    </w:p>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 xml:space="preserve">As my elected representative in the Houses of Parliament, I would like to draw your attention to a parliamentary meeting on West Papua on </w:t>
      </w:r>
      <w:r w:rsidRPr="0000362E">
        <w:rPr>
          <w:rFonts w:asciiTheme="minorHAnsi" w:hAnsiTheme="minorHAnsi" w:cs="Arial"/>
          <w:b/>
          <w:color w:val="000000" w:themeColor="text1"/>
          <w:sz w:val="24"/>
          <w:szCs w:val="24"/>
        </w:rPr>
        <w:t>Monday the 26</w:t>
      </w:r>
      <w:r w:rsidRPr="0000362E">
        <w:rPr>
          <w:rFonts w:asciiTheme="minorHAnsi" w:hAnsiTheme="minorHAnsi" w:cs="Arial"/>
          <w:b/>
          <w:color w:val="000000" w:themeColor="text1"/>
          <w:sz w:val="24"/>
          <w:szCs w:val="24"/>
          <w:vertAlign w:val="superscript"/>
        </w:rPr>
        <w:t>th</w:t>
      </w:r>
      <w:r w:rsidRPr="0000362E">
        <w:rPr>
          <w:rFonts w:asciiTheme="minorHAnsi" w:hAnsiTheme="minorHAnsi" w:cs="Arial"/>
          <w:b/>
          <w:color w:val="000000" w:themeColor="text1"/>
          <w:sz w:val="24"/>
          <w:szCs w:val="24"/>
        </w:rPr>
        <w:t xml:space="preserve"> October (Portcullis House, between 5pm-6pm) </w:t>
      </w:r>
      <w:r w:rsidRPr="0000362E">
        <w:rPr>
          <w:rFonts w:asciiTheme="minorHAnsi" w:hAnsiTheme="minorHAnsi" w:cs="Arial"/>
          <w:color w:val="000000" w:themeColor="text1"/>
          <w:sz w:val="24"/>
          <w:szCs w:val="24"/>
        </w:rPr>
        <w:t xml:space="preserve">and urge you to attend. </w:t>
      </w:r>
    </w:p>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 xml:space="preserve">The meeting will act as a briefing on the political situation in West Papua, including recent developments on the issue of media access. It will also serve as an update on the progress of the </w:t>
      </w:r>
      <w:r w:rsidRPr="0000362E">
        <w:rPr>
          <w:rFonts w:asciiTheme="minorHAnsi" w:hAnsiTheme="minorHAnsi" w:cs="Arial"/>
          <w:b/>
          <w:color w:val="000000" w:themeColor="text1"/>
          <w:sz w:val="24"/>
          <w:szCs w:val="24"/>
        </w:rPr>
        <w:t>International Parliamentarians for West Papua</w:t>
      </w:r>
      <w:r w:rsidRPr="0000362E">
        <w:rPr>
          <w:rFonts w:asciiTheme="minorHAnsi" w:hAnsiTheme="minorHAnsi" w:cs="Arial"/>
          <w:color w:val="000000" w:themeColor="text1"/>
          <w:sz w:val="24"/>
          <w:szCs w:val="24"/>
        </w:rPr>
        <w:t xml:space="preserve"> (IPWP) and an opportunity to sign up to the </w:t>
      </w:r>
      <w:r w:rsidRPr="0000362E">
        <w:rPr>
          <w:rFonts w:asciiTheme="minorHAnsi" w:hAnsiTheme="minorHAnsi" w:cs="Arial"/>
          <w:b/>
          <w:color w:val="000000" w:themeColor="text1"/>
          <w:sz w:val="24"/>
          <w:szCs w:val="24"/>
        </w:rPr>
        <w:t xml:space="preserve">All-Party Parliamentary Group, </w:t>
      </w:r>
      <w:r w:rsidRPr="0000362E">
        <w:rPr>
          <w:rFonts w:asciiTheme="minorHAnsi" w:hAnsiTheme="minorHAnsi" w:cs="Arial"/>
          <w:color w:val="000000" w:themeColor="text1"/>
          <w:sz w:val="24"/>
          <w:szCs w:val="24"/>
        </w:rPr>
        <w:t xml:space="preserve">chaired by the Rt. Hon. Andrew Smith.   </w:t>
      </w:r>
    </w:p>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 xml:space="preserve">As a current member of the Human Rights Council, the UK cannot turn a blind eye to the clear and well documented violations that continue in the region on a daily basis. The Government needs to fulfil its obligations by sending a clear message that this is unacceptable. </w:t>
      </w:r>
    </w:p>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 xml:space="preserve">I am trusting you to represent my concerns on this matter and to inform yourself about the political situation. </w:t>
      </w:r>
    </w:p>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 xml:space="preserve">I am attaching a current list of the members of the IPWP for your information. </w:t>
      </w:r>
      <w:r w:rsidRPr="0000362E">
        <w:rPr>
          <w:rFonts w:asciiTheme="minorHAnsi" w:hAnsiTheme="minorHAnsi" w:cs="Arial"/>
          <w:color w:val="000000" w:themeColor="text1"/>
          <w:sz w:val="24"/>
          <w:szCs w:val="24"/>
        </w:rPr>
        <w:br/>
      </w:r>
    </w:p>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I look forward to receiving your reply.</w:t>
      </w:r>
    </w:p>
    <w:p w:rsidR="00D4650A" w:rsidRPr="0000362E" w:rsidRDefault="00D4650A" w:rsidP="00D4650A">
      <w:pPr>
        <w:rPr>
          <w:rFonts w:asciiTheme="minorHAnsi" w:hAnsiTheme="minorHAnsi" w:cs="Arial"/>
          <w:color w:val="000000" w:themeColor="text1"/>
          <w:sz w:val="24"/>
          <w:szCs w:val="24"/>
        </w:rPr>
      </w:pPr>
      <w:r w:rsidRPr="0000362E">
        <w:rPr>
          <w:rFonts w:asciiTheme="minorHAnsi" w:hAnsiTheme="minorHAnsi" w:cs="Arial"/>
          <w:color w:val="000000" w:themeColor="text1"/>
          <w:sz w:val="24"/>
          <w:szCs w:val="24"/>
        </w:rPr>
        <w:t>Yours sincerely,</w:t>
      </w: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suppressAutoHyphens w:val="0"/>
        <w:autoSpaceDN/>
        <w:spacing w:after="0" w:line="336" w:lineRule="atLeast"/>
        <w:rPr>
          <w:rFonts w:asciiTheme="minorHAnsi" w:eastAsiaTheme="minorHAnsi" w:hAnsiTheme="minorHAnsi" w:cs="Arial"/>
          <w:b/>
          <w:bCs/>
          <w:color w:val="595959"/>
          <w:sz w:val="24"/>
          <w:szCs w:val="24"/>
          <w:bdr w:val="none" w:sz="0" w:space="0" w:color="auto" w:frame="1"/>
          <w:shd w:val="clear" w:color="auto" w:fill="DADADA"/>
        </w:rPr>
      </w:pPr>
      <w:r w:rsidRPr="0000362E">
        <w:rPr>
          <w:rFonts w:asciiTheme="minorHAnsi" w:eastAsiaTheme="minorHAnsi" w:hAnsiTheme="minorHAnsi" w:cs="Arial"/>
          <w:noProof/>
          <w:color w:val="D70000"/>
          <w:sz w:val="24"/>
          <w:szCs w:val="24"/>
          <w:bdr w:val="none" w:sz="0" w:space="0" w:color="auto" w:frame="1"/>
          <w:shd w:val="clear" w:color="auto" w:fill="DADADA"/>
          <w:lang w:eastAsia="en-GB"/>
        </w:rPr>
        <w:lastRenderedPageBreak/>
        <w:drawing>
          <wp:inline distT="0" distB="0" distL="0" distR="0" wp14:anchorId="11667424" wp14:editId="22824672">
            <wp:extent cx="2656372" cy="1333500"/>
            <wp:effectExtent l="0" t="0" r="0" b="0"/>
            <wp:docPr id="2" name="Picture 2" descr="International Parliamentarians for West Papua (IPWP)">
              <a:hlinkClick xmlns:a="http://schemas.openxmlformats.org/drawingml/2006/main" r:id="rId4" tooltip="&quot;Recognising the inalienable right of self-determination for the people of West Papu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liamentarians for West Papua (IPWP)">
                      <a:hlinkClick r:id="rId4" tooltip="&quot;Recognising the inalienable right of self-determination for the people of West Papu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2230" cy="1361540"/>
                    </a:xfrm>
                    <a:prstGeom prst="rect">
                      <a:avLst/>
                    </a:prstGeom>
                    <a:noFill/>
                    <a:ln>
                      <a:noFill/>
                    </a:ln>
                  </pic:spPr>
                </pic:pic>
              </a:graphicData>
            </a:graphic>
          </wp:inline>
        </w:drawing>
      </w:r>
    </w:p>
    <w:p w:rsidR="00D4650A" w:rsidRPr="0000362E" w:rsidRDefault="00D4650A" w:rsidP="00D4650A">
      <w:pPr>
        <w:suppressAutoHyphens w:val="0"/>
        <w:autoSpaceDN/>
        <w:spacing w:after="0" w:line="336" w:lineRule="atLeast"/>
        <w:rPr>
          <w:rFonts w:asciiTheme="minorHAnsi" w:eastAsiaTheme="minorHAnsi" w:hAnsiTheme="minorHAnsi" w:cs="Arial"/>
          <w:b/>
          <w:bCs/>
          <w:color w:val="595959"/>
          <w:sz w:val="24"/>
          <w:szCs w:val="24"/>
          <w:bdr w:val="none" w:sz="0" w:space="0" w:color="auto" w:frame="1"/>
          <w:shd w:val="clear" w:color="auto" w:fill="DADADA"/>
        </w:rPr>
      </w:pPr>
    </w:p>
    <w:p w:rsidR="00D4650A" w:rsidRPr="0000362E" w:rsidRDefault="00D4650A" w:rsidP="00D4650A">
      <w:pPr>
        <w:suppressAutoHyphens w:val="0"/>
        <w:autoSpaceDN/>
        <w:spacing w:after="0" w:line="336" w:lineRule="atLeast"/>
        <w:jc w:val="center"/>
        <w:rPr>
          <w:rFonts w:asciiTheme="minorHAnsi" w:eastAsia="Times New Roman" w:hAnsiTheme="minorHAnsi" w:cs="Arial"/>
          <w:i/>
          <w:iCs/>
          <w:color w:val="595959"/>
          <w:sz w:val="24"/>
          <w:szCs w:val="24"/>
          <w:lang w:eastAsia="en-GB"/>
        </w:rPr>
      </w:pPr>
    </w:p>
    <w:p w:rsidR="00D4650A" w:rsidRPr="0000362E" w:rsidRDefault="00D4650A" w:rsidP="00D4650A">
      <w:pPr>
        <w:suppressAutoHyphens w:val="0"/>
        <w:autoSpaceDN/>
        <w:spacing w:after="0" w:line="336" w:lineRule="atLeast"/>
        <w:rPr>
          <w:rFonts w:asciiTheme="minorHAnsi" w:eastAsia="Times New Roman" w:hAnsiTheme="minorHAnsi" w:cs="Arial"/>
          <w:i/>
          <w:iCs/>
          <w:color w:val="595959"/>
          <w:sz w:val="24"/>
          <w:szCs w:val="24"/>
          <w:lang w:eastAsia="en-GB"/>
        </w:rPr>
      </w:pPr>
      <w:r w:rsidRPr="0000362E">
        <w:rPr>
          <w:rFonts w:asciiTheme="minorHAnsi" w:eastAsia="Times New Roman" w:hAnsiTheme="minorHAnsi" w:cs="Arial"/>
          <w:i/>
          <w:iCs/>
          <w:color w:val="595959"/>
          <w:sz w:val="24"/>
          <w:szCs w:val="24"/>
          <w:lang w:eastAsia="en-GB"/>
        </w:rPr>
        <w:t>Supporting the inalienable right of self-determination for the people of West Papua.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p>
    <w:p w:rsidR="00D4650A" w:rsidRPr="0000362E" w:rsidRDefault="00D4650A" w:rsidP="00D4650A">
      <w:pPr>
        <w:suppressAutoHyphens w:val="0"/>
        <w:autoSpaceDN/>
        <w:spacing w:after="160" w:line="259" w:lineRule="auto"/>
        <w:jc w:val="center"/>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 The West Papua Declaration</w:t>
      </w:r>
    </w:p>
    <w:p w:rsidR="00D4650A" w:rsidRPr="0000362E" w:rsidRDefault="00D4650A" w:rsidP="00D4650A">
      <w:pPr>
        <w:suppressAutoHyphens w:val="0"/>
        <w:autoSpaceDN/>
        <w:spacing w:after="160" w:line="259" w:lineRule="auto"/>
        <w:jc w:val="center"/>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“We the undersigned recognise the inalienable right of the indigenous people of West Papua to self-determination, which was violated in the 1969 “Act of Free Choice”, AND call upon our governments through the United Nations to put in place arrangements for the free exercise of that right SO that the indigenous people of West Papua can decide democratically their own future in accordance with international standards of human rights, the principles of international law and the Charter of the United Nations.”</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b/>
          <w:sz w:val="24"/>
          <w:szCs w:val="24"/>
        </w:rPr>
      </w:pPr>
      <w:r w:rsidRPr="0000362E">
        <w:rPr>
          <w:rFonts w:asciiTheme="minorHAnsi" w:eastAsiaTheme="minorHAnsi" w:hAnsiTheme="minorHAnsi" w:cstheme="minorBidi"/>
          <w:b/>
          <w:sz w:val="24"/>
          <w:szCs w:val="24"/>
        </w:rPr>
        <w:t xml:space="preserve">International Parliamentarians for West Papua (IPWP)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Signatories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1. Benny Wenda (West Papua)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2. Andrew Smith MP, Labour (UK)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3. Lord Harries (UK)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4. John Battle MP (UK)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5. Caroline Lucas MP, Green Party (UK)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6. Jeremy </w:t>
      </w:r>
      <w:proofErr w:type="spellStart"/>
      <w:r w:rsidRPr="0000362E">
        <w:rPr>
          <w:rFonts w:asciiTheme="minorHAnsi" w:eastAsiaTheme="minorHAnsi" w:hAnsiTheme="minorHAnsi" w:cstheme="minorBidi"/>
          <w:sz w:val="24"/>
          <w:szCs w:val="24"/>
        </w:rPr>
        <w:t>Corbyn</w:t>
      </w:r>
      <w:proofErr w:type="spellEnd"/>
      <w:r w:rsidRPr="0000362E">
        <w:rPr>
          <w:rFonts w:asciiTheme="minorHAnsi" w:eastAsiaTheme="minorHAnsi" w:hAnsiTheme="minorHAnsi" w:cstheme="minorBidi"/>
          <w:sz w:val="24"/>
          <w:szCs w:val="24"/>
        </w:rPr>
        <w:t xml:space="preserve">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7. David Amess MP, Conservative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8. Ralph </w:t>
      </w:r>
      <w:proofErr w:type="spellStart"/>
      <w:r w:rsidRPr="0000362E">
        <w:rPr>
          <w:rFonts w:asciiTheme="minorHAnsi" w:eastAsiaTheme="minorHAnsi" w:hAnsiTheme="minorHAnsi" w:cstheme="minorBidi"/>
          <w:sz w:val="24"/>
          <w:szCs w:val="24"/>
        </w:rPr>
        <w:t>Regenvanu</w:t>
      </w:r>
      <w:proofErr w:type="spellEnd"/>
      <w:r w:rsidRPr="0000362E">
        <w:rPr>
          <w:rFonts w:asciiTheme="minorHAnsi" w:eastAsiaTheme="minorHAnsi" w:hAnsiTheme="minorHAnsi" w:cstheme="minorBidi"/>
          <w:sz w:val="24"/>
          <w:szCs w:val="24"/>
        </w:rPr>
        <w:t xml:space="preserve"> MP, Justice Minister (Vanuatu)</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9. Martin </w:t>
      </w:r>
      <w:proofErr w:type="spellStart"/>
      <w:r w:rsidRPr="0000362E">
        <w:rPr>
          <w:rFonts w:asciiTheme="minorHAnsi" w:eastAsiaTheme="minorHAnsi" w:hAnsiTheme="minorHAnsi" w:cstheme="minorBidi"/>
          <w:sz w:val="24"/>
          <w:szCs w:val="24"/>
        </w:rPr>
        <w:t>Caton</w:t>
      </w:r>
      <w:proofErr w:type="spellEnd"/>
      <w:r w:rsidRPr="0000362E">
        <w:rPr>
          <w:rFonts w:asciiTheme="minorHAnsi" w:eastAsiaTheme="minorHAnsi" w:hAnsiTheme="minorHAnsi" w:cstheme="minorBidi"/>
          <w:sz w:val="24"/>
          <w:szCs w:val="24"/>
        </w:rPr>
        <w:t xml:space="preserve">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10. Powes Parkop MP, Independent MP and Governor of Port Moresby (Papua New Guinea)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11. Abel David MP, leader of current opposition </w:t>
      </w:r>
      <w:proofErr w:type="spellStart"/>
      <w:r w:rsidRPr="0000362E">
        <w:rPr>
          <w:rFonts w:asciiTheme="minorHAnsi" w:eastAsiaTheme="minorHAnsi" w:hAnsiTheme="minorHAnsi" w:cstheme="minorBidi"/>
          <w:sz w:val="24"/>
          <w:szCs w:val="24"/>
        </w:rPr>
        <w:t>party,’Shepherds</w:t>
      </w:r>
      <w:proofErr w:type="spellEnd"/>
      <w:r w:rsidRPr="0000362E">
        <w:rPr>
          <w:rFonts w:asciiTheme="minorHAnsi" w:eastAsiaTheme="minorHAnsi" w:hAnsiTheme="minorHAnsi" w:cstheme="minorBidi"/>
          <w:sz w:val="24"/>
          <w:szCs w:val="24"/>
        </w:rPr>
        <w:t xml:space="preserve"> Alliance’ (Vanuatu)</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12. Chief Reuben Ishmael VP, ‘Shepherds Alliance’ (Vanuatu)</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lastRenderedPageBreak/>
        <w:t xml:space="preserve">13. Moana Carcasses </w:t>
      </w:r>
      <w:proofErr w:type="spellStart"/>
      <w:r w:rsidRPr="0000362E">
        <w:rPr>
          <w:rFonts w:asciiTheme="minorHAnsi" w:eastAsiaTheme="minorHAnsi" w:hAnsiTheme="minorHAnsi" w:cstheme="minorBidi"/>
          <w:sz w:val="24"/>
          <w:szCs w:val="24"/>
        </w:rPr>
        <w:t>Kalosil</w:t>
      </w:r>
      <w:proofErr w:type="spellEnd"/>
      <w:r w:rsidRPr="0000362E">
        <w:rPr>
          <w:rFonts w:asciiTheme="minorHAnsi" w:eastAsiaTheme="minorHAnsi" w:hAnsiTheme="minorHAnsi" w:cstheme="minorBidi"/>
          <w:sz w:val="24"/>
          <w:szCs w:val="24"/>
        </w:rPr>
        <w:t>, Prime Minister (Vanuatu)</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14. Lord </w:t>
      </w:r>
      <w:proofErr w:type="spellStart"/>
      <w:r w:rsidRPr="0000362E">
        <w:rPr>
          <w:rFonts w:asciiTheme="minorHAnsi" w:eastAsiaTheme="minorHAnsi" w:hAnsiTheme="minorHAnsi" w:cstheme="minorBidi"/>
          <w:sz w:val="24"/>
          <w:szCs w:val="24"/>
        </w:rPr>
        <w:t>Hylton</w:t>
      </w:r>
      <w:proofErr w:type="spellEnd"/>
      <w:r w:rsidRPr="0000362E">
        <w:rPr>
          <w:rFonts w:asciiTheme="minorHAnsi" w:eastAsiaTheme="minorHAnsi" w:hAnsiTheme="minorHAnsi" w:cstheme="minorBidi"/>
          <w:sz w:val="24"/>
          <w:szCs w:val="24"/>
        </w:rPr>
        <w:t xml:space="preserve"> (UK).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15. Eva-Britt </w:t>
      </w:r>
      <w:proofErr w:type="spellStart"/>
      <w:r w:rsidRPr="0000362E">
        <w:rPr>
          <w:rFonts w:asciiTheme="minorHAnsi" w:eastAsiaTheme="minorHAnsi" w:hAnsiTheme="minorHAnsi" w:cstheme="minorBidi"/>
          <w:sz w:val="24"/>
          <w:szCs w:val="24"/>
        </w:rPr>
        <w:t>Svensson</w:t>
      </w:r>
      <w:proofErr w:type="spellEnd"/>
      <w:r w:rsidRPr="0000362E">
        <w:rPr>
          <w:rFonts w:asciiTheme="minorHAnsi" w:eastAsiaTheme="minorHAnsi" w:hAnsiTheme="minorHAnsi" w:cstheme="minorBidi"/>
          <w:sz w:val="24"/>
          <w:szCs w:val="24"/>
        </w:rPr>
        <w:t xml:space="preserve"> MEP (Sweden)</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16. </w:t>
      </w:r>
      <w:proofErr w:type="spellStart"/>
      <w:r w:rsidRPr="0000362E">
        <w:rPr>
          <w:rFonts w:asciiTheme="minorHAnsi" w:eastAsiaTheme="minorHAnsi" w:hAnsiTheme="minorHAnsi" w:cstheme="minorBidi"/>
          <w:sz w:val="24"/>
          <w:szCs w:val="24"/>
        </w:rPr>
        <w:t>Leke</w:t>
      </w:r>
      <w:proofErr w:type="spellEnd"/>
      <w:r w:rsidRPr="0000362E">
        <w:rPr>
          <w:rFonts w:asciiTheme="minorHAnsi" w:eastAsiaTheme="minorHAnsi" w:hAnsiTheme="minorHAnsi" w:cstheme="minorBidi"/>
          <w:sz w:val="24"/>
          <w:szCs w:val="24"/>
        </w:rPr>
        <w:t xml:space="preserve"> van den Burg MEP, Social Democrat (The Netherlands)</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17. Martin Salter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18. Dr Phyllis Starkey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19. Dr Alan Whitehead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20. Michael Foster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21. Betty Williams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22. Julie Morgan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23. Senator Bob Brown, Australian Greens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24. Senator Sarah Hanson-Young, Australian Greens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25. Jeanette Fitzsimons, Green Party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26. Keith Locke, Green Party Leader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27. Catherine </w:t>
      </w:r>
      <w:proofErr w:type="spellStart"/>
      <w:r w:rsidRPr="0000362E">
        <w:rPr>
          <w:rFonts w:asciiTheme="minorHAnsi" w:eastAsiaTheme="minorHAnsi" w:hAnsiTheme="minorHAnsi" w:cstheme="minorBidi"/>
          <w:sz w:val="24"/>
          <w:szCs w:val="24"/>
        </w:rPr>
        <w:t>Delahunty</w:t>
      </w:r>
      <w:proofErr w:type="spellEnd"/>
      <w:r w:rsidRPr="0000362E">
        <w:rPr>
          <w:rFonts w:asciiTheme="minorHAnsi" w:eastAsiaTheme="minorHAnsi" w:hAnsiTheme="minorHAnsi" w:cstheme="minorBidi"/>
          <w:sz w:val="24"/>
          <w:szCs w:val="24"/>
        </w:rPr>
        <w:t xml:space="preserve"> MP, Green Party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28. Dr Russell Norman MP, Co-Leader Green Party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29. Keith </w:t>
      </w:r>
      <w:proofErr w:type="spellStart"/>
      <w:r w:rsidRPr="0000362E">
        <w:rPr>
          <w:rFonts w:asciiTheme="minorHAnsi" w:eastAsiaTheme="minorHAnsi" w:hAnsiTheme="minorHAnsi" w:cstheme="minorBidi"/>
          <w:sz w:val="24"/>
          <w:szCs w:val="24"/>
        </w:rPr>
        <w:t>Vaz</w:t>
      </w:r>
      <w:proofErr w:type="spellEnd"/>
      <w:r w:rsidRPr="0000362E">
        <w:rPr>
          <w:rFonts w:asciiTheme="minorHAnsi" w:eastAsiaTheme="minorHAnsi" w:hAnsiTheme="minorHAnsi" w:cstheme="minorBidi"/>
          <w:sz w:val="24"/>
          <w:szCs w:val="24"/>
        </w:rPr>
        <w:t xml:space="preserve">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30. Tom Clarke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31. Peter Bottomley MP, Conservative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32. Bill Wiggin MP, Conservative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33. John Bercow MP, Conservative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34. Baroness Bottomley of </w:t>
      </w:r>
      <w:proofErr w:type="spellStart"/>
      <w:r w:rsidRPr="0000362E">
        <w:rPr>
          <w:rFonts w:asciiTheme="minorHAnsi" w:eastAsiaTheme="minorHAnsi" w:hAnsiTheme="minorHAnsi" w:cstheme="minorBidi"/>
          <w:sz w:val="24"/>
          <w:szCs w:val="24"/>
        </w:rPr>
        <w:t>Nettlestone</w:t>
      </w:r>
      <w:proofErr w:type="spellEnd"/>
      <w:r w:rsidRPr="0000362E">
        <w:rPr>
          <w:rFonts w:asciiTheme="minorHAnsi" w:eastAsiaTheme="minorHAnsi" w:hAnsiTheme="minorHAnsi" w:cstheme="minorBidi"/>
          <w:sz w:val="24"/>
          <w:szCs w:val="24"/>
        </w:rPr>
        <w:t xml:space="preserve"> Conservative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35. Edward </w:t>
      </w:r>
      <w:proofErr w:type="spellStart"/>
      <w:r w:rsidRPr="0000362E">
        <w:rPr>
          <w:rFonts w:asciiTheme="minorHAnsi" w:eastAsiaTheme="minorHAnsi" w:hAnsiTheme="minorHAnsi" w:cstheme="minorBidi"/>
          <w:sz w:val="24"/>
          <w:szCs w:val="24"/>
        </w:rPr>
        <w:t>Vaizey</w:t>
      </w:r>
      <w:proofErr w:type="spellEnd"/>
      <w:r w:rsidRPr="0000362E">
        <w:rPr>
          <w:rFonts w:asciiTheme="minorHAnsi" w:eastAsiaTheme="minorHAnsi" w:hAnsiTheme="minorHAnsi" w:cstheme="minorBidi"/>
          <w:sz w:val="24"/>
          <w:szCs w:val="24"/>
        </w:rPr>
        <w:t xml:space="preserve"> MP, Conservative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36. Lord </w:t>
      </w:r>
      <w:proofErr w:type="spellStart"/>
      <w:r w:rsidRPr="0000362E">
        <w:rPr>
          <w:rFonts w:asciiTheme="minorHAnsi" w:eastAsiaTheme="minorHAnsi" w:hAnsiTheme="minorHAnsi" w:cstheme="minorBidi"/>
          <w:sz w:val="24"/>
          <w:szCs w:val="24"/>
        </w:rPr>
        <w:t>Kilclooney</w:t>
      </w:r>
      <w:proofErr w:type="spellEnd"/>
      <w:r w:rsidRPr="0000362E">
        <w:rPr>
          <w:rFonts w:asciiTheme="minorHAnsi" w:eastAsiaTheme="minorHAnsi" w:hAnsiTheme="minorHAnsi" w:cstheme="minorBidi"/>
          <w:sz w:val="24"/>
          <w:szCs w:val="24"/>
        </w:rPr>
        <w:t>, Ulster Unionist Party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color w:val="FF0000"/>
          <w:sz w:val="24"/>
          <w:szCs w:val="24"/>
        </w:rPr>
      </w:pPr>
      <w:r w:rsidRPr="0000362E">
        <w:rPr>
          <w:rFonts w:asciiTheme="minorHAnsi" w:eastAsiaTheme="minorHAnsi" w:hAnsiTheme="minorHAnsi" w:cstheme="minorBidi"/>
          <w:sz w:val="24"/>
          <w:szCs w:val="24"/>
        </w:rPr>
        <w:t>37. Lord Avebury, Lib Dem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38. Baroness </w:t>
      </w:r>
      <w:proofErr w:type="spellStart"/>
      <w:r w:rsidRPr="0000362E">
        <w:rPr>
          <w:rFonts w:asciiTheme="minorHAnsi" w:eastAsiaTheme="minorHAnsi" w:hAnsiTheme="minorHAnsi" w:cstheme="minorBidi"/>
          <w:sz w:val="24"/>
          <w:szCs w:val="24"/>
        </w:rPr>
        <w:t>Northover</w:t>
      </w:r>
      <w:proofErr w:type="spellEnd"/>
      <w:r w:rsidRPr="0000362E">
        <w:rPr>
          <w:rFonts w:asciiTheme="minorHAnsi" w:eastAsiaTheme="minorHAnsi" w:hAnsiTheme="minorHAnsi" w:cstheme="minorBidi"/>
          <w:sz w:val="24"/>
          <w:szCs w:val="24"/>
        </w:rPr>
        <w:t>, Lib Dem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39. Patrick J. Kennedy, former ‘Member of Congress (USA)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color w:val="FF0000"/>
          <w:sz w:val="24"/>
          <w:szCs w:val="24"/>
        </w:rPr>
      </w:pPr>
      <w:r w:rsidRPr="0000362E">
        <w:rPr>
          <w:rFonts w:asciiTheme="minorHAnsi" w:eastAsiaTheme="minorHAnsi" w:hAnsiTheme="minorHAnsi" w:cstheme="minorBidi"/>
          <w:sz w:val="24"/>
          <w:szCs w:val="24"/>
        </w:rPr>
        <w:t xml:space="preserve">40. </w:t>
      </w:r>
      <w:proofErr w:type="spellStart"/>
      <w:r w:rsidRPr="0000362E">
        <w:rPr>
          <w:rFonts w:asciiTheme="minorHAnsi" w:eastAsiaTheme="minorHAnsi" w:hAnsiTheme="minorHAnsi" w:cstheme="minorBidi"/>
          <w:sz w:val="24"/>
          <w:szCs w:val="24"/>
        </w:rPr>
        <w:t>Ondrej</w:t>
      </w:r>
      <w:proofErr w:type="spellEnd"/>
      <w:r w:rsidRPr="0000362E">
        <w:rPr>
          <w:rFonts w:asciiTheme="minorHAnsi" w:eastAsiaTheme="minorHAnsi" w:hAnsiTheme="minorHAnsi" w:cstheme="minorBidi"/>
          <w:sz w:val="24"/>
          <w:szCs w:val="24"/>
        </w:rPr>
        <w:t xml:space="preserve"> </w:t>
      </w:r>
      <w:proofErr w:type="spellStart"/>
      <w:r w:rsidRPr="0000362E">
        <w:rPr>
          <w:rFonts w:asciiTheme="minorHAnsi" w:eastAsiaTheme="minorHAnsi" w:hAnsiTheme="minorHAnsi" w:cstheme="minorBidi"/>
          <w:sz w:val="24"/>
          <w:szCs w:val="24"/>
        </w:rPr>
        <w:t>Liska</w:t>
      </w:r>
      <w:proofErr w:type="spellEnd"/>
      <w:r w:rsidRPr="0000362E">
        <w:rPr>
          <w:rFonts w:asciiTheme="minorHAnsi" w:eastAsiaTheme="minorHAnsi" w:hAnsiTheme="minorHAnsi" w:cstheme="minorBidi"/>
          <w:sz w:val="24"/>
          <w:szCs w:val="24"/>
        </w:rPr>
        <w:t xml:space="preserve"> MP, Minister of Education (Czech Republic)</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41. Katerina Jacques MP (Czech Republic)</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lastRenderedPageBreak/>
        <w:t xml:space="preserve">42. </w:t>
      </w:r>
      <w:proofErr w:type="spellStart"/>
      <w:r w:rsidRPr="0000362E">
        <w:rPr>
          <w:rFonts w:asciiTheme="minorHAnsi" w:eastAsiaTheme="minorHAnsi" w:hAnsiTheme="minorHAnsi" w:cstheme="minorBidi"/>
          <w:sz w:val="24"/>
          <w:szCs w:val="24"/>
        </w:rPr>
        <w:t>PĜemysl</w:t>
      </w:r>
      <w:proofErr w:type="spellEnd"/>
      <w:r w:rsidRPr="0000362E">
        <w:rPr>
          <w:rFonts w:asciiTheme="minorHAnsi" w:eastAsiaTheme="minorHAnsi" w:hAnsiTheme="minorHAnsi" w:cstheme="minorBidi"/>
          <w:sz w:val="24"/>
          <w:szCs w:val="24"/>
        </w:rPr>
        <w:t xml:space="preserve"> </w:t>
      </w:r>
      <w:proofErr w:type="spellStart"/>
      <w:r w:rsidRPr="0000362E">
        <w:rPr>
          <w:rFonts w:asciiTheme="minorHAnsi" w:eastAsiaTheme="minorHAnsi" w:hAnsiTheme="minorHAnsi" w:cstheme="minorBidi"/>
          <w:sz w:val="24"/>
          <w:szCs w:val="24"/>
        </w:rPr>
        <w:t>Rabas</w:t>
      </w:r>
      <w:proofErr w:type="spellEnd"/>
      <w:r w:rsidRPr="0000362E">
        <w:rPr>
          <w:rFonts w:asciiTheme="minorHAnsi" w:eastAsiaTheme="minorHAnsi" w:hAnsiTheme="minorHAnsi" w:cstheme="minorBidi"/>
          <w:sz w:val="24"/>
          <w:szCs w:val="24"/>
        </w:rPr>
        <w:t xml:space="preserve"> MP (Czech Republic)</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43. </w:t>
      </w:r>
      <w:proofErr w:type="spellStart"/>
      <w:r w:rsidRPr="0000362E">
        <w:rPr>
          <w:rFonts w:asciiTheme="minorHAnsi" w:eastAsiaTheme="minorHAnsi" w:hAnsiTheme="minorHAnsi" w:cstheme="minorBidi"/>
          <w:sz w:val="24"/>
          <w:szCs w:val="24"/>
        </w:rPr>
        <w:t>Maryan</w:t>
      </w:r>
      <w:proofErr w:type="spellEnd"/>
      <w:r w:rsidRPr="0000362E">
        <w:rPr>
          <w:rFonts w:asciiTheme="minorHAnsi" w:eastAsiaTheme="minorHAnsi" w:hAnsiTheme="minorHAnsi" w:cstheme="minorBidi"/>
          <w:sz w:val="24"/>
          <w:szCs w:val="24"/>
        </w:rPr>
        <w:t xml:space="preserve"> Street MP, Labour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44. Pascal Prince MP, Deputy of the </w:t>
      </w:r>
      <w:proofErr w:type="spellStart"/>
      <w:r w:rsidRPr="0000362E">
        <w:rPr>
          <w:rFonts w:asciiTheme="minorHAnsi" w:eastAsiaTheme="minorHAnsi" w:hAnsiTheme="minorHAnsi" w:cstheme="minorBidi"/>
          <w:sz w:val="24"/>
          <w:szCs w:val="24"/>
        </w:rPr>
        <w:t>Jurassian</w:t>
      </w:r>
      <w:proofErr w:type="spellEnd"/>
      <w:r w:rsidRPr="0000362E">
        <w:rPr>
          <w:rFonts w:asciiTheme="minorHAnsi" w:eastAsiaTheme="minorHAnsi" w:hAnsiTheme="minorHAnsi" w:cstheme="minorBidi"/>
          <w:sz w:val="24"/>
          <w:szCs w:val="24"/>
        </w:rPr>
        <w:t xml:space="preserve"> Parliament (Switzerland)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45. Greg Barber MP, Greens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46. Stephen Williams MP, Lib Dem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color w:val="FF0000"/>
          <w:sz w:val="24"/>
          <w:szCs w:val="24"/>
        </w:rPr>
      </w:pPr>
      <w:r w:rsidRPr="0000362E">
        <w:rPr>
          <w:rFonts w:asciiTheme="minorHAnsi" w:eastAsiaTheme="minorHAnsi" w:hAnsiTheme="minorHAnsi" w:cstheme="minorBidi"/>
          <w:sz w:val="24"/>
          <w:szCs w:val="24"/>
        </w:rPr>
        <w:t>47. Jamie Maxton-Graham MP (PNG)</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48. </w:t>
      </w:r>
      <w:proofErr w:type="spellStart"/>
      <w:r w:rsidRPr="0000362E">
        <w:rPr>
          <w:rFonts w:asciiTheme="minorHAnsi" w:eastAsiaTheme="minorHAnsi" w:hAnsiTheme="minorHAnsi" w:cstheme="minorBidi"/>
          <w:sz w:val="24"/>
          <w:szCs w:val="24"/>
        </w:rPr>
        <w:t>Boka</w:t>
      </w:r>
      <w:proofErr w:type="spellEnd"/>
      <w:r w:rsidRPr="0000362E">
        <w:rPr>
          <w:rFonts w:asciiTheme="minorHAnsi" w:eastAsiaTheme="minorHAnsi" w:hAnsiTheme="minorHAnsi" w:cstheme="minorBidi"/>
          <w:sz w:val="24"/>
          <w:szCs w:val="24"/>
        </w:rPr>
        <w:t xml:space="preserve"> </w:t>
      </w:r>
      <w:proofErr w:type="spellStart"/>
      <w:r w:rsidRPr="0000362E">
        <w:rPr>
          <w:rFonts w:asciiTheme="minorHAnsi" w:eastAsiaTheme="minorHAnsi" w:hAnsiTheme="minorHAnsi" w:cstheme="minorBidi"/>
          <w:sz w:val="24"/>
          <w:szCs w:val="24"/>
        </w:rPr>
        <w:t>Kondra</w:t>
      </w:r>
      <w:proofErr w:type="spellEnd"/>
      <w:r w:rsidRPr="0000362E">
        <w:rPr>
          <w:rFonts w:asciiTheme="minorHAnsi" w:eastAsiaTheme="minorHAnsi" w:hAnsiTheme="minorHAnsi" w:cstheme="minorBidi"/>
          <w:sz w:val="24"/>
          <w:szCs w:val="24"/>
        </w:rPr>
        <w:t xml:space="preserve"> MP (PNG)</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49. Jean Lambert MEP, Green Party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50. </w:t>
      </w:r>
      <w:proofErr w:type="spellStart"/>
      <w:r w:rsidRPr="0000362E">
        <w:rPr>
          <w:rFonts w:asciiTheme="minorHAnsi" w:eastAsiaTheme="minorHAnsi" w:hAnsiTheme="minorHAnsi" w:cstheme="minorBidi"/>
          <w:sz w:val="24"/>
          <w:szCs w:val="24"/>
        </w:rPr>
        <w:t>Satu</w:t>
      </w:r>
      <w:proofErr w:type="spellEnd"/>
      <w:r w:rsidRPr="0000362E">
        <w:rPr>
          <w:rFonts w:asciiTheme="minorHAnsi" w:eastAsiaTheme="minorHAnsi" w:hAnsiTheme="minorHAnsi" w:cstheme="minorBidi"/>
          <w:sz w:val="24"/>
          <w:szCs w:val="24"/>
        </w:rPr>
        <w:t xml:space="preserve"> </w:t>
      </w:r>
      <w:proofErr w:type="spellStart"/>
      <w:r w:rsidRPr="0000362E">
        <w:rPr>
          <w:rFonts w:asciiTheme="minorHAnsi" w:eastAsiaTheme="minorHAnsi" w:hAnsiTheme="minorHAnsi" w:cstheme="minorBidi"/>
          <w:sz w:val="24"/>
          <w:szCs w:val="24"/>
        </w:rPr>
        <w:t>Hassi</w:t>
      </w:r>
      <w:proofErr w:type="spellEnd"/>
      <w:r w:rsidRPr="0000362E">
        <w:rPr>
          <w:rFonts w:asciiTheme="minorHAnsi" w:eastAsiaTheme="minorHAnsi" w:hAnsiTheme="minorHAnsi" w:cstheme="minorBidi"/>
          <w:sz w:val="24"/>
          <w:szCs w:val="24"/>
        </w:rPr>
        <w:t xml:space="preserve"> MEP, Green Party (Finland)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51. Aileen Campbell MSP (Scotland)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52. Jamie Hepburn MSP (Scotland)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53. Bill Kidd MSP (Scotland)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54. Linda </w:t>
      </w:r>
      <w:proofErr w:type="spellStart"/>
      <w:r w:rsidRPr="0000362E">
        <w:rPr>
          <w:rFonts w:asciiTheme="minorHAnsi" w:eastAsiaTheme="minorHAnsi" w:hAnsiTheme="minorHAnsi" w:cstheme="minorBidi"/>
          <w:sz w:val="24"/>
          <w:szCs w:val="24"/>
        </w:rPr>
        <w:t>Fabiani</w:t>
      </w:r>
      <w:proofErr w:type="spellEnd"/>
      <w:r w:rsidRPr="0000362E">
        <w:rPr>
          <w:rFonts w:asciiTheme="minorHAnsi" w:eastAsiaTheme="minorHAnsi" w:hAnsiTheme="minorHAnsi" w:cstheme="minorBidi"/>
          <w:sz w:val="24"/>
          <w:szCs w:val="24"/>
        </w:rPr>
        <w:t xml:space="preserve"> MSP (Scotland)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55. The </w:t>
      </w:r>
      <w:proofErr w:type="spellStart"/>
      <w:proofErr w:type="gramStart"/>
      <w:r w:rsidRPr="0000362E">
        <w:rPr>
          <w:rFonts w:asciiTheme="minorHAnsi" w:eastAsiaTheme="minorHAnsi" w:hAnsiTheme="minorHAnsi" w:cstheme="minorBidi"/>
          <w:sz w:val="24"/>
          <w:szCs w:val="24"/>
        </w:rPr>
        <w:t>Rt</w:t>
      </w:r>
      <w:proofErr w:type="spellEnd"/>
      <w:proofErr w:type="gramEnd"/>
      <w:r w:rsidRPr="0000362E">
        <w:rPr>
          <w:rFonts w:asciiTheme="minorHAnsi" w:eastAsiaTheme="minorHAnsi" w:hAnsiTheme="minorHAnsi" w:cstheme="minorBidi"/>
          <w:sz w:val="24"/>
          <w:szCs w:val="24"/>
        </w:rPr>
        <w:t xml:space="preserve"> Revd John Pritchard, The Bishop of Oxford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56. Senator Richard Di </w:t>
      </w:r>
      <w:proofErr w:type="spellStart"/>
      <w:r w:rsidRPr="0000362E">
        <w:rPr>
          <w:rFonts w:asciiTheme="minorHAnsi" w:eastAsiaTheme="minorHAnsi" w:hAnsiTheme="minorHAnsi" w:cstheme="minorBidi"/>
          <w:sz w:val="24"/>
          <w:szCs w:val="24"/>
        </w:rPr>
        <w:t>Natale</w:t>
      </w:r>
      <w:proofErr w:type="spellEnd"/>
      <w:r w:rsidRPr="0000362E">
        <w:rPr>
          <w:rFonts w:asciiTheme="minorHAnsi" w:eastAsiaTheme="minorHAnsi" w:hAnsiTheme="minorHAnsi" w:cstheme="minorBidi"/>
          <w:sz w:val="24"/>
          <w:szCs w:val="24"/>
        </w:rPr>
        <w:t xml:space="preserve">, Australian Greens (Australia)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57. Senator Christine Milne, Leader of Australian Greens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58. Cate </w:t>
      </w:r>
      <w:proofErr w:type="spellStart"/>
      <w:r w:rsidRPr="0000362E">
        <w:rPr>
          <w:rFonts w:asciiTheme="minorHAnsi" w:eastAsiaTheme="minorHAnsi" w:hAnsiTheme="minorHAnsi" w:cstheme="minorBidi"/>
          <w:sz w:val="24"/>
          <w:szCs w:val="24"/>
        </w:rPr>
        <w:t>Faehrmann</w:t>
      </w:r>
      <w:proofErr w:type="spellEnd"/>
      <w:r w:rsidRPr="0000362E">
        <w:rPr>
          <w:rFonts w:asciiTheme="minorHAnsi" w:eastAsiaTheme="minorHAnsi" w:hAnsiTheme="minorHAnsi" w:cstheme="minorBidi"/>
          <w:sz w:val="24"/>
          <w:szCs w:val="24"/>
        </w:rPr>
        <w:t>, Green NSW MP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59. Diane Abbott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color w:val="FF0000"/>
          <w:sz w:val="24"/>
          <w:szCs w:val="24"/>
        </w:rPr>
      </w:pPr>
      <w:r w:rsidRPr="0000362E">
        <w:rPr>
          <w:rFonts w:asciiTheme="minorHAnsi" w:eastAsiaTheme="minorHAnsi" w:hAnsiTheme="minorHAnsi" w:cstheme="minorBidi"/>
          <w:sz w:val="24"/>
          <w:szCs w:val="24"/>
        </w:rPr>
        <w:t>60. David Martin MEP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61. Senator </w:t>
      </w:r>
      <w:proofErr w:type="spellStart"/>
      <w:r w:rsidRPr="0000362E">
        <w:rPr>
          <w:rFonts w:asciiTheme="minorHAnsi" w:eastAsiaTheme="minorHAnsi" w:hAnsiTheme="minorHAnsi" w:cstheme="minorBidi"/>
          <w:sz w:val="24"/>
          <w:szCs w:val="24"/>
        </w:rPr>
        <w:t>Urko</w:t>
      </w:r>
      <w:proofErr w:type="spellEnd"/>
      <w:r w:rsidRPr="0000362E">
        <w:rPr>
          <w:rFonts w:asciiTheme="minorHAnsi" w:eastAsiaTheme="minorHAnsi" w:hAnsiTheme="minorHAnsi" w:cstheme="minorBidi"/>
          <w:sz w:val="24"/>
          <w:szCs w:val="24"/>
        </w:rPr>
        <w:t xml:space="preserve"> </w:t>
      </w:r>
      <w:proofErr w:type="spellStart"/>
      <w:r w:rsidRPr="0000362E">
        <w:rPr>
          <w:rFonts w:asciiTheme="minorHAnsi" w:eastAsiaTheme="minorHAnsi" w:hAnsiTheme="minorHAnsi" w:cstheme="minorBidi"/>
          <w:sz w:val="24"/>
          <w:szCs w:val="24"/>
        </w:rPr>
        <w:t>Aiartza</w:t>
      </w:r>
      <w:proofErr w:type="spellEnd"/>
      <w:r w:rsidRPr="0000362E">
        <w:rPr>
          <w:rFonts w:asciiTheme="minorHAnsi" w:eastAsiaTheme="minorHAnsi" w:hAnsiTheme="minorHAnsi" w:cstheme="minorBidi"/>
          <w:sz w:val="24"/>
          <w:szCs w:val="24"/>
        </w:rPr>
        <w:t xml:space="preserve"> (Basque Country)</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62. Gary Streeter MP, Conservative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63. Eugenie Sage MP, Green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64. Denise Roche MP, Green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65. Clare Curran MP, Labour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66. </w:t>
      </w:r>
      <w:proofErr w:type="spellStart"/>
      <w:r w:rsidRPr="0000362E">
        <w:rPr>
          <w:rFonts w:asciiTheme="minorHAnsi" w:eastAsiaTheme="minorHAnsi" w:hAnsiTheme="minorHAnsi" w:cstheme="minorBidi"/>
          <w:sz w:val="24"/>
          <w:szCs w:val="24"/>
        </w:rPr>
        <w:t>Dr.</w:t>
      </w:r>
      <w:proofErr w:type="spellEnd"/>
      <w:r w:rsidRPr="0000362E">
        <w:rPr>
          <w:rFonts w:asciiTheme="minorHAnsi" w:eastAsiaTheme="minorHAnsi" w:hAnsiTheme="minorHAnsi" w:cstheme="minorBidi"/>
          <w:sz w:val="24"/>
          <w:szCs w:val="24"/>
        </w:rPr>
        <w:t xml:space="preserve"> Kennedy Graham MP, Green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67. Senator Clare Moore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68. Laurie Ferguson MP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69. Senator John Madigan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70. Lord Collins of Highbury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lastRenderedPageBreak/>
        <w:t>71. Jane Prentice MP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72. Melissa Parke MP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73. Senator Larissa Waters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b/>
          <w:color w:val="C00000"/>
          <w:sz w:val="24"/>
          <w:szCs w:val="24"/>
        </w:rPr>
      </w:pPr>
      <w:r w:rsidRPr="0000362E">
        <w:rPr>
          <w:rFonts w:asciiTheme="minorHAnsi" w:eastAsiaTheme="minorHAnsi" w:hAnsiTheme="minorHAnsi" w:cstheme="minorBidi"/>
          <w:sz w:val="24"/>
          <w:szCs w:val="24"/>
        </w:rPr>
        <w:t>74. Nick Brown MP, Labour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75. Senator Bill Perkins, Democrat Party (USA)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76. </w:t>
      </w:r>
      <w:proofErr w:type="spellStart"/>
      <w:r w:rsidRPr="0000362E">
        <w:rPr>
          <w:rFonts w:asciiTheme="minorHAnsi" w:eastAsiaTheme="minorHAnsi" w:hAnsiTheme="minorHAnsi" w:cstheme="minorBidi"/>
          <w:sz w:val="24"/>
          <w:szCs w:val="24"/>
        </w:rPr>
        <w:t>Toeolesulusulu</w:t>
      </w:r>
      <w:proofErr w:type="spellEnd"/>
      <w:r w:rsidRPr="0000362E">
        <w:rPr>
          <w:rFonts w:asciiTheme="minorHAnsi" w:eastAsiaTheme="minorHAnsi" w:hAnsiTheme="minorHAnsi" w:cstheme="minorBidi"/>
          <w:sz w:val="24"/>
          <w:szCs w:val="24"/>
        </w:rPr>
        <w:t xml:space="preserve"> Cedric Schuster (Samoa)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77. Claude </w:t>
      </w:r>
      <w:proofErr w:type="spellStart"/>
      <w:r w:rsidRPr="0000362E">
        <w:rPr>
          <w:rFonts w:asciiTheme="minorHAnsi" w:eastAsiaTheme="minorHAnsi" w:hAnsiTheme="minorHAnsi" w:cstheme="minorBidi"/>
          <w:sz w:val="24"/>
          <w:szCs w:val="24"/>
        </w:rPr>
        <w:t>Moraes</w:t>
      </w:r>
      <w:proofErr w:type="spellEnd"/>
      <w:r w:rsidRPr="0000362E">
        <w:rPr>
          <w:rFonts w:asciiTheme="minorHAnsi" w:eastAsiaTheme="minorHAnsi" w:hAnsiTheme="minorHAnsi" w:cstheme="minorBidi"/>
          <w:sz w:val="24"/>
          <w:szCs w:val="24"/>
        </w:rPr>
        <w:t xml:space="preserve"> MEP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78. </w:t>
      </w:r>
      <w:proofErr w:type="spellStart"/>
      <w:r w:rsidRPr="0000362E">
        <w:rPr>
          <w:rFonts w:asciiTheme="minorHAnsi" w:eastAsiaTheme="minorHAnsi" w:hAnsiTheme="minorHAnsi" w:cstheme="minorBidi"/>
          <w:sz w:val="24"/>
          <w:szCs w:val="24"/>
        </w:rPr>
        <w:t>Inaki</w:t>
      </w:r>
      <w:proofErr w:type="spellEnd"/>
      <w:r w:rsidRPr="0000362E">
        <w:rPr>
          <w:rFonts w:asciiTheme="minorHAnsi" w:eastAsiaTheme="minorHAnsi" w:hAnsiTheme="minorHAnsi" w:cstheme="minorBidi"/>
          <w:sz w:val="24"/>
          <w:szCs w:val="24"/>
        </w:rPr>
        <w:t xml:space="preserve"> </w:t>
      </w:r>
      <w:proofErr w:type="spellStart"/>
      <w:r w:rsidRPr="0000362E">
        <w:rPr>
          <w:rFonts w:asciiTheme="minorHAnsi" w:eastAsiaTheme="minorHAnsi" w:hAnsiTheme="minorHAnsi" w:cstheme="minorBidi"/>
          <w:sz w:val="24"/>
          <w:szCs w:val="24"/>
        </w:rPr>
        <w:t>Irazabalbeitia</w:t>
      </w:r>
      <w:proofErr w:type="spellEnd"/>
      <w:r w:rsidRPr="0000362E">
        <w:rPr>
          <w:rFonts w:asciiTheme="minorHAnsi" w:eastAsiaTheme="minorHAnsi" w:hAnsiTheme="minorHAnsi" w:cstheme="minorBidi"/>
          <w:sz w:val="24"/>
          <w:szCs w:val="24"/>
        </w:rPr>
        <w:t xml:space="preserve"> Fernandez MEP (The Basque Country)</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79. </w:t>
      </w:r>
      <w:proofErr w:type="spellStart"/>
      <w:r w:rsidRPr="0000362E">
        <w:rPr>
          <w:rFonts w:asciiTheme="minorHAnsi" w:eastAsiaTheme="minorHAnsi" w:hAnsiTheme="minorHAnsi" w:cstheme="minorBidi"/>
          <w:sz w:val="24"/>
          <w:szCs w:val="24"/>
        </w:rPr>
        <w:t>Steffan</w:t>
      </w:r>
      <w:proofErr w:type="spellEnd"/>
      <w:r w:rsidRPr="0000362E">
        <w:rPr>
          <w:rFonts w:asciiTheme="minorHAnsi" w:eastAsiaTheme="minorHAnsi" w:hAnsiTheme="minorHAnsi" w:cstheme="minorBidi"/>
          <w:sz w:val="24"/>
          <w:szCs w:val="24"/>
        </w:rPr>
        <w:t xml:space="preserve"> Browning MP (Green Party of </w:t>
      </w:r>
      <w:proofErr w:type="spellStart"/>
      <w:r w:rsidRPr="0000362E">
        <w:rPr>
          <w:rFonts w:asciiTheme="minorHAnsi" w:eastAsiaTheme="minorHAnsi" w:hAnsiTheme="minorHAnsi" w:cstheme="minorBidi"/>
          <w:sz w:val="24"/>
          <w:szCs w:val="24"/>
        </w:rPr>
        <w:t>Aotearoa</w:t>
      </w:r>
      <w:proofErr w:type="spellEnd"/>
      <w:r w:rsidRPr="0000362E">
        <w:rPr>
          <w:rFonts w:asciiTheme="minorHAnsi" w:eastAsiaTheme="minorHAnsi" w:hAnsiTheme="minorHAnsi" w:cstheme="minorBidi"/>
          <w:sz w:val="24"/>
          <w:szCs w:val="24"/>
        </w:rPr>
        <w:t xml:space="preserve">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80. Jean Urquhart MSP (Scotland)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81. Marco </w:t>
      </w:r>
      <w:proofErr w:type="spellStart"/>
      <w:r w:rsidRPr="0000362E">
        <w:rPr>
          <w:rFonts w:asciiTheme="minorHAnsi" w:eastAsiaTheme="minorHAnsi" w:hAnsiTheme="minorHAnsi" w:cstheme="minorBidi"/>
          <w:sz w:val="24"/>
          <w:szCs w:val="24"/>
        </w:rPr>
        <w:t>Biagi</w:t>
      </w:r>
      <w:proofErr w:type="spellEnd"/>
      <w:r w:rsidRPr="0000362E">
        <w:rPr>
          <w:rFonts w:asciiTheme="minorHAnsi" w:eastAsiaTheme="minorHAnsi" w:hAnsiTheme="minorHAnsi" w:cstheme="minorBidi"/>
          <w:sz w:val="24"/>
          <w:szCs w:val="24"/>
        </w:rPr>
        <w:t xml:space="preserve"> MSP (Scotland)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82. Danielle </w:t>
      </w:r>
      <w:proofErr w:type="spellStart"/>
      <w:r w:rsidRPr="0000362E">
        <w:rPr>
          <w:rFonts w:asciiTheme="minorHAnsi" w:eastAsiaTheme="minorHAnsi" w:hAnsiTheme="minorHAnsi" w:cstheme="minorBidi"/>
          <w:sz w:val="24"/>
          <w:szCs w:val="24"/>
        </w:rPr>
        <w:t>Auroi</w:t>
      </w:r>
      <w:proofErr w:type="spellEnd"/>
      <w:r w:rsidRPr="0000362E">
        <w:rPr>
          <w:rFonts w:asciiTheme="minorHAnsi" w:eastAsiaTheme="minorHAnsi" w:hAnsiTheme="minorHAnsi" w:cstheme="minorBidi"/>
          <w:sz w:val="24"/>
          <w:szCs w:val="24"/>
        </w:rPr>
        <w:t xml:space="preserve">, Chairwoman of </w:t>
      </w:r>
      <w:proofErr w:type="gramStart"/>
      <w:r w:rsidRPr="0000362E">
        <w:rPr>
          <w:rFonts w:asciiTheme="minorHAnsi" w:eastAsiaTheme="minorHAnsi" w:hAnsiTheme="minorHAnsi" w:cstheme="minorBidi"/>
          <w:sz w:val="24"/>
          <w:szCs w:val="24"/>
        </w:rPr>
        <w:t>The</w:t>
      </w:r>
      <w:proofErr w:type="gramEnd"/>
      <w:r w:rsidRPr="0000362E">
        <w:rPr>
          <w:rFonts w:asciiTheme="minorHAnsi" w:eastAsiaTheme="minorHAnsi" w:hAnsiTheme="minorHAnsi" w:cstheme="minorBidi"/>
          <w:sz w:val="24"/>
          <w:szCs w:val="24"/>
        </w:rPr>
        <w:t xml:space="preserve"> European Affairs Committee (France)</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83. Alison Johnstone MSP (Scotland)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84. Gary Juffa (PNG)</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85. Molly Scott Cato MEP (South West England and Gibraltar)</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86. </w:t>
      </w:r>
      <w:proofErr w:type="spellStart"/>
      <w:r w:rsidRPr="0000362E">
        <w:rPr>
          <w:rFonts w:asciiTheme="minorHAnsi" w:eastAsiaTheme="minorHAnsi" w:hAnsiTheme="minorHAnsi" w:cstheme="minorBidi"/>
          <w:sz w:val="24"/>
          <w:szCs w:val="24"/>
        </w:rPr>
        <w:t>Metiria</w:t>
      </w:r>
      <w:proofErr w:type="spellEnd"/>
      <w:r w:rsidRPr="0000362E">
        <w:rPr>
          <w:rFonts w:asciiTheme="minorHAnsi" w:eastAsiaTheme="minorHAnsi" w:hAnsiTheme="minorHAnsi" w:cstheme="minorBidi"/>
          <w:sz w:val="24"/>
          <w:szCs w:val="24"/>
        </w:rPr>
        <w:t xml:space="preserve"> </w:t>
      </w:r>
      <w:proofErr w:type="spellStart"/>
      <w:r w:rsidRPr="0000362E">
        <w:rPr>
          <w:rFonts w:asciiTheme="minorHAnsi" w:eastAsiaTheme="minorHAnsi" w:hAnsiTheme="minorHAnsi" w:cstheme="minorBidi"/>
          <w:sz w:val="24"/>
          <w:szCs w:val="24"/>
        </w:rPr>
        <w:t>Turei</w:t>
      </w:r>
      <w:proofErr w:type="spellEnd"/>
      <w:r w:rsidRPr="0000362E">
        <w:rPr>
          <w:rFonts w:asciiTheme="minorHAnsi" w:eastAsiaTheme="minorHAnsi" w:hAnsiTheme="minorHAnsi" w:cstheme="minorBidi"/>
          <w:sz w:val="24"/>
          <w:szCs w:val="24"/>
        </w:rPr>
        <w:t xml:space="preserve"> MP (Coleader Green Party,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87. Mojo Mathers MP (Green Party, New Zealand)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88. Derick </w:t>
      </w:r>
      <w:proofErr w:type="spellStart"/>
      <w:r w:rsidRPr="0000362E">
        <w:rPr>
          <w:rFonts w:asciiTheme="minorHAnsi" w:eastAsiaTheme="minorHAnsi" w:hAnsiTheme="minorHAnsi" w:cstheme="minorBidi"/>
          <w:sz w:val="24"/>
          <w:szCs w:val="24"/>
        </w:rPr>
        <w:t>Rawcliff</w:t>
      </w:r>
      <w:proofErr w:type="spellEnd"/>
      <w:r w:rsidRPr="0000362E">
        <w:rPr>
          <w:rFonts w:asciiTheme="minorHAnsi" w:eastAsiaTheme="minorHAnsi" w:hAnsiTheme="minorHAnsi" w:cstheme="minorBidi"/>
          <w:sz w:val="24"/>
          <w:szCs w:val="24"/>
        </w:rPr>
        <w:t xml:space="preserve"> </w:t>
      </w:r>
      <w:proofErr w:type="spellStart"/>
      <w:r w:rsidRPr="0000362E">
        <w:rPr>
          <w:rFonts w:asciiTheme="minorHAnsi" w:eastAsiaTheme="minorHAnsi" w:hAnsiTheme="minorHAnsi" w:cstheme="minorBidi"/>
          <w:sz w:val="24"/>
          <w:szCs w:val="24"/>
        </w:rPr>
        <w:t>Manu’ari</w:t>
      </w:r>
      <w:proofErr w:type="spellEnd"/>
      <w:r w:rsidRPr="0000362E">
        <w:rPr>
          <w:rFonts w:asciiTheme="minorHAnsi" w:eastAsiaTheme="minorHAnsi" w:hAnsiTheme="minorHAnsi" w:cstheme="minorBidi"/>
          <w:sz w:val="24"/>
          <w:szCs w:val="24"/>
        </w:rPr>
        <w:t xml:space="preserve"> MP (People First Party, </w:t>
      </w:r>
      <w:proofErr w:type="spellStart"/>
      <w:r w:rsidRPr="0000362E">
        <w:rPr>
          <w:rFonts w:asciiTheme="minorHAnsi" w:eastAsiaTheme="minorHAnsi" w:hAnsiTheme="minorHAnsi" w:cstheme="minorBidi"/>
          <w:sz w:val="24"/>
          <w:szCs w:val="24"/>
        </w:rPr>
        <w:t>Soloman</w:t>
      </w:r>
      <w:proofErr w:type="spellEnd"/>
      <w:r w:rsidRPr="0000362E">
        <w:rPr>
          <w:rFonts w:asciiTheme="minorHAnsi" w:eastAsiaTheme="minorHAnsi" w:hAnsiTheme="minorHAnsi" w:cstheme="minorBidi"/>
          <w:sz w:val="24"/>
          <w:szCs w:val="24"/>
        </w:rPr>
        <w:t xml:space="preserve"> Islands)</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89. Billy Gordon MP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90. Senator Lee Rhiannon (Australia)</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 xml:space="preserve">91. Rob </w:t>
      </w:r>
      <w:proofErr w:type="spellStart"/>
      <w:r w:rsidRPr="0000362E">
        <w:rPr>
          <w:rFonts w:asciiTheme="minorHAnsi" w:eastAsiaTheme="minorHAnsi" w:hAnsiTheme="minorHAnsi" w:cstheme="minorBidi"/>
          <w:sz w:val="24"/>
          <w:szCs w:val="24"/>
        </w:rPr>
        <w:t>Pyne</w:t>
      </w:r>
      <w:proofErr w:type="spellEnd"/>
      <w:r w:rsidRPr="0000362E">
        <w:rPr>
          <w:rFonts w:asciiTheme="minorHAnsi" w:eastAsiaTheme="minorHAnsi" w:hAnsiTheme="minorHAnsi" w:cstheme="minorBidi"/>
          <w:sz w:val="24"/>
          <w:szCs w:val="24"/>
        </w:rPr>
        <w:t xml:space="preserve"> MP (Australia) </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92. Andy Slaughter MP, Labour Party (UK)</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93. Christine Grahame MSP (Scotland)</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r w:rsidRPr="0000362E">
        <w:rPr>
          <w:rFonts w:asciiTheme="minorHAnsi" w:eastAsiaTheme="minorHAnsi" w:hAnsiTheme="minorHAnsi" w:cstheme="minorBidi"/>
          <w:sz w:val="24"/>
          <w:szCs w:val="24"/>
        </w:rPr>
        <w:t>94. Natalie Bennett (Leader of the Green Party of England and Wales)</w:t>
      </w: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p>
    <w:p w:rsidR="00D4650A" w:rsidRPr="0000362E" w:rsidRDefault="00D4650A" w:rsidP="00D4650A">
      <w:pPr>
        <w:suppressAutoHyphens w:val="0"/>
        <w:autoSpaceDN/>
        <w:spacing w:after="160" w:line="259" w:lineRule="auto"/>
        <w:textAlignment w:val="auto"/>
        <w:rPr>
          <w:rFonts w:asciiTheme="minorHAnsi" w:eastAsiaTheme="minorHAnsi" w:hAnsiTheme="minorHAnsi" w:cstheme="minorBidi"/>
          <w:sz w:val="24"/>
          <w:szCs w:val="24"/>
        </w:rPr>
      </w:pPr>
    </w:p>
    <w:p w:rsidR="00D4650A" w:rsidRPr="0000362E" w:rsidRDefault="00D4650A" w:rsidP="00D4650A">
      <w:pPr>
        <w:rPr>
          <w:rFonts w:asciiTheme="minorHAnsi" w:hAnsiTheme="minorHAnsi" w:cs="Arial"/>
          <w:color w:val="000000" w:themeColor="text1"/>
          <w:sz w:val="24"/>
          <w:szCs w:val="24"/>
        </w:rPr>
      </w:pPr>
    </w:p>
    <w:p w:rsidR="00D4650A" w:rsidRPr="0000362E" w:rsidRDefault="00D4650A" w:rsidP="00D4650A">
      <w:pPr>
        <w:rPr>
          <w:rFonts w:asciiTheme="minorHAnsi" w:hAnsiTheme="minorHAnsi" w:cs="Arial"/>
          <w:color w:val="000000" w:themeColor="text1"/>
          <w:sz w:val="24"/>
          <w:szCs w:val="24"/>
        </w:rPr>
      </w:pPr>
    </w:p>
    <w:p w:rsidR="007824E0" w:rsidRDefault="007824E0"/>
    <w:sectPr w:rsidR="00782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0A"/>
    <w:rsid w:val="0062176C"/>
    <w:rsid w:val="007824E0"/>
    <w:rsid w:val="00D4650A"/>
    <w:rsid w:val="00F33EE8"/>
    <w:rsid w:val="00FF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348C3-3BE1-4945-8FD2-7CCEAE17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650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ip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2015-10-16T16:59:00Z</dcterms:created>
  <dcterms:modified xsi:type="dcterms:W3CDTF">2015-10-16T17:00:00Z</dcterms:modified>
</cp:coreProperties>
</file>